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</w:pPr>
      <w:bookmarkStart w:id="0" w:name="_GoBack"/>
      <w:bookmarkEnd w:id="0"/>
      <w:r w:rsidRPr="00DA4CD0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  <w:lang w:val="ky-KG"/>
        </w:rPr>
        <w:t xml:space="preserve">                             </w:t>
      </w:r>
      <w:r w:rsidRPr="00DA4CD0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СПРАВКА-ОБОСНОВАНИЕ</w:t>
      </w: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4E89" w:rsidRPr="00DA4CD0" w:rsidRDefault="00094E89" w:rsidP="00094E8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A4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Pr="00DA4C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«О проекте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21</w:t>
      </w:r>
      <w:r w:rsidRPr="00DA4C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год и прогнозе </w:t>
      </w:r>
    </w:p>
    <w:p w:rsidR="00094E89" w:rsidRPr="00DA4CD0" w:rsidRDefault="00094E89" w:rsidP="00094E8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A4C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22</w:t>
      </w:r>
      <w:r w:rsidRPr="00DA4C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23</w:t>
      </w:r>
      <w:r w:rsidRPr="00DA4C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годы»</w:t>
      </w:r>
    </w:p>
    <w:p w:rsidR="00094E89" w:rsidRPr="00DA4CD0" w:rsidRDefault="00094E89" w:rsidP="00094E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94E89" w:rsidRPr="00DA4CD0" w:rsidRDefault="00094E89" w:rsidP="00094E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94E89" w:rsidRPr="00DA4CD0" w:rsidRDefault="00094E89" w:rsidP="00094E8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</w:pPr>
      <w:r w:rsidRPr="00DA4CD0">
        <w:rPr>
          <w:rFonts w:ascii="Times New Roman" w:eastAsia="Calibri" w:hAnsi="Times New Roman" w:cs="Times New Roman"/>
          <w:sz w:val="28"/>
          <w:szCs w:val="28"/>
          <w:lang w:val="ky-KG"/>
        </w:rPr>
        <w:t>Настоящий проект постановления разработан с целью одобрения</w:t>
      </w:r>
      <w:r w:rsidRPr="00DA4CD0">
        <w:rPr>
          <w:rFonts w:ascii="Calibri" w:eastAsia="Calibri" w:hAnsi="Calibri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DA4CD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проекта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21</w:t>
      </w:r>
      <w:r w:rsidRPr="00DA4CD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год и прогнозе на 20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22</w:t>
      </w:r>
      <w:r w:rsidRPr="00DA4CD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-20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23 </w:t>
      </w:r>
      <w:r w:rsidRPr="00DA4CD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годы» в соответствии со статьей 12 Бюджетного кодекса Кыргызской Республики.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</w:pPr>
    </w:p>
    <w:p w:rsidR="00094E89" w:rsidRPr="00DA4CD0" w:rsidRDefault="00094E89" w:rsidP="00094E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A4CD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Описательная часть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A4CD0">
        <w:rPr>
          <w:rFonts w:ascii="Times New Roman" w:eastAsia="Calibri" w:hAnsi="Times New Roman" w:cs="Times New Roman"/>
          <w:sz w:val="28"/>
          <w:szCs w:val="28"/>
          <w:lang w:val="ky-KG"/>
        </w:rPr>
        <w:t>Согласно нормам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статьи 12 </w:t>
      </w:r>
      <w:r w:rsidRPr="00DA4CD0">
        <w:rPr>
          <w:rFonts w:ascii="Times New Roman" w:eastAsia="Calibri" w:hAnsi="Times New Roman" w:cs="Times New Roman"/>
          <w:color w:val="000000"/>
          <w:sz w:val="28"/>
          <w:szCs w:val="28"/>
        </w:rPr>
        <w:t>Бюджетного кодекса Кыргызской Республики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бюджет Фонда обязательного медицинского страхования представляет собой консолидированный фонд денежных средств, предназначенных для финансового обеспечения задач и функций государственного органа, реализующего государственную политику в сфере базового государственного и обязательного медицинского страхования. Частью 2 вышеуказанной статьи Бюджетного кодекса Кыргызской Республики установлено, что бюджет Фонда обязательного медицинского страхования ежегодно утверждается законом Кыргызской Республики.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CD0">
        <w:rPr>
          <w:rFonts w:ascii="Times New Roman" w:eastAsia="Calibri" w:hAnsi="Times New Roman" w:cs="Times New Roman"/>
          <w:sz w:val="28"/>
          <w:szCs w:val="28"/>
          <w:lang w:val="ky-KG"/>
        </w:rPr>
        <w:t>Основной ц</w:t>
      </w:r>
      <w:r w:rsidRPr="00DA4CD0">
        <w:rPr>
          <w:rFonts w:ascii="Times New Roman" w:eastAsia="Calibri" w:hAnsi="Times New Roman" w:cs="Times New Roman"/>
          <w:sz w:val="28"/>
          <w:szCs w:val="28"/>
        </w:rPr>
        <w:t>елью данного проекта постановления является одобрение проекта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год и прогнозе на 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DA4CD0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годы».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A4CD0">
        <w:rPr>
          <w:rFonts w:ascii="Times New Roman" w:eastAsia="Calibri" w:hAnsi="Times New Roman" w:cs="Times New Roman"/>
          <w:sz w:val="28"/>
          <w:szCs w:val="28"/>
        </w:rPr>
        <w:t>В связи с тем, что законопроект направлен на утверждение основных параметров бюджета Фонда обязательного медицинского страхования</w:t>
      </w:r>
      <w:r w:rsidRPr="00DA4C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данным проектом постановления предлагается официальными представителями Правительства Кыргызской Республики при рассмотрении указанного законопроекта в Жогорку Кенеше Кыргызской Республики назначить министра здравоохранения Кыргызской Республики и председателя Фонда обязательного медицинского страхования при Правительстве Кыргызской Республики.</w:t>
      </w: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4E89" w:rsidRPr="00DA4CD0" w:rsidRDefault="00094E89" w:rsidP="00094E89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  <w:r w:rsidRPr="00DA4CD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ab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94E89" w:rsidRPr="00DA4CD0" w:rsidRDefault="00094E89" w:rsidP="00094E8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4CD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Данный проект постановления не повлечет за собой негативных </w:t>
      </w:r>
      <w:r w:rsidRPr="00DA4CD0">
        <w:rPr>
          <w:rFonts w:ascii="Times New Roman" w:eastAsia="Times New Roman" w:hAnsi="Times New Roman" w:cs="Arial"/>
          <w:sz w:val="28"/>
          <w:szCs w:val="28"/>
          <w:lang w:eastAsia="ru-RU"/>
        </w:rPr>
        <w:t>социальных, экономических, правовых, правозащитных, гендерных, экологических, коррупционных последствий.</w:t>
      </w:r>
    </w:p>
    <w:p w:rsidR="00094E89" w:rsidRDefault="00094E89" w:rsidP="00094E8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094E89" w:rsidRPr="00DA4CD0" w:rsidRDefault="00094E89" w:rsidP="00094E8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094E89" w:rsidRPr="00DA4CD0" w:rsidRDefault="00094E89" w:rsidP="00094E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4CD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CD0">
        <w:rPr>
          <w:rFonts w:ascii="Times New Roman" w:eastAsia="Calibri" w:hAnsi="Times New Roman" w:cs="Times New Roman"/>
          <w:sz w:val="28"/>
          <w:szCs w:val="28"/>
          <w:lang w:val="ky-KG"/>
        </w:rPr>
        <w:t>Проект постановления размещен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</w:t>
      </w:r>
      <w:r w:rsidRPr="00DA4C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Правительства Кыргызской Республики </w:t>
      </w:r>
      <w:r w:rsidR="00381FA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___</w:t>
      </w:r>
      <w:r w:rsidRPr="00381F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августа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2020</w:t>
      </w:r>
      <w:r w:rsidRPr="0000362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года 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для общественного обсуждения. В ходе общественного обсуждения по данному проекту постановления замечаний и предложений не поступило.   </w:t>
      </w: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4CD0">
        <w:rPr>
          <w:rFonts w:ascii="Times New Roman" w:eastAsia="Calibri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DA4CD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E89" w:rsidRPr="00DA4CD0" w:rsidRDefault="00094E89" w:rsidP="00094E89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A4CD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094E89" w:rsidRPr="00DA4CD0" w:rsidRDefault="00094E89" w:rsidP="00094E89">
      <w:pPr>
        <w:widowControl w:val="0"/>
        <w:spacing w:after="0" w:line="240" w:lineRule="auto"/>
        <w:ind w:left="20" w:right="-2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A4CD0">
        <w:rPr>
          <w:rFonts w:ascii="Times New Roman" w:eastAsia="Times New Roman" w:hAnsi="Times New Roman"/>
          <w:color w:val="000000"/>
          <w:sz w:val="28"/>
          <w:szCs w:val="28"/>
        </w:rPr>
        <w:t xml:space="preserve">Принятие </w:t>
      </w:r>
      <w:r w:rsidRPr="00DA4CD0">
        <w:rPr>
          <w:rFonts w:ascii="Times New Roman" w:eastAsia="Calibri" w:hAnsi="Times New Roman"/>
          <w:sz w:val="28"/>
          <w:szCs w:val="28"/>
        </w:rPr>
        <w:t>проекта постановления Правительства Кыргызской Республики «О проекте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Calibri" w:hAnsi="Times New Roman"/>
          <w:sz w:val="28"/>
          <w:szCs w:val="28"/>
        </w:rPr>
        <w:t>21</w:t>
      </w:r>
      <w:r w:rsidRPr="00DA4CD0">
        <w:rPr>
          <w:rFonts w:ascii="Times New Roman" w:eastAsia="Calibri" w:hAnsi="Times New Roman"/>
          <w:sz w:val="28"/>
          <w:szCs w:val="28"/>
        </w:rPr>
        <w:t xml:space="preserve"> год и прогнозе на 20</w:t>
      </w:r>
      <w:r>
        <w:rPr>
          <w:rFonts w:ascii="Times New Roman" w:eastAsia="Calibri" w:hAnsi="Times New Roman"/>
          <w:sz w:val="28"/>
          <w:szCs w:val="28"/>
        </w:rPr>
        <w:t>22</w:t>
      </w:r>
      <w:r w:rsidRPr="00DA4CD0">
        <w:rPr>
          <w:rFonts w:ascii="Times New Roman" w:eastAsia="Calibri" w:hAnsi="Times New Roman"/>
          <w:sz w:val="28"/>
          <w:szCs w:val="28"/>
        </w:rPr>
        <w:t>-20</w:t>
      </w:r>
      <w:r>
        <w:rPr>
          <w:rFonts w:ascii="Times New Roman" w:eastAsia="Calibri" w:hAnsi="Times New Roman"/>
          <w:sz w:val="28"/>
          <w:szCs w:val="28"/>
        </w:rPr>
        <w:t>23</w:t>
      </w:r>
      <w:r w:rsidRPr="00DA4CD0">
        <w:rPr>
          <w:rFonts w:ascii="Times New Roman" w:eastAsia="Calibri" w:hAnsi="Times New Roman"/>
          <w:sz w:val="28"/>
          <w:szCs w:val="28"/>
        </w:rPr>
        <w:t xml:space="preserve"> годы» </w:t>
      </w:r>
      <w:r w:rsidRPr="00DA4CD0">
        <w:rPr>
          <w:rFonts w:ascii="Times New Roman" w:eastAsia="Times New Roman" w:hAnsi="Times New Roman"/>
          <w:color w:val="000000"/>
          <w:sz w:val="28"/>
          <w:szCs w:val="28"/>
        </w:rPr>
        <w:t>не потребует дополнительных финансовых затрат из республиканского бюджета.</w:t>
      </w:r>
    </w:p>
    <w:p w:rsidR="00094E89" w:rsidRPr="00DA4CD0" w:rsidRDefault="00094E89" w:rsidP="00094E8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E89" w:rsidRPr="00DA4CD0" w:rsidRDefault="00094E89" w:rsidP="00094E8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постановления не требует анализа регулятивного </w:t>
      </w:r>
      <w:r>
        <w:rPr>
          <w:rFonts w:ascii="Times New Roman" w:eastAsia="Calibri" w:hAnsi="Times New Roman" w:cs="Times New Roman"/>
          <w:sz w:val="28"/>
          <w:szCs w:val="28"/>
        </w:rPr>
        <w:t>воздействия, так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как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не направлен на урегулирование предпринимательской деятельности.</w:t>
      </w: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CD0">
        <w:rPr>
          <w:rFonts w:ascii="Times New Roman" w:eastAsia="Calibri" w:hAnsi="Times New Roman" w:cs="Times New Roman"/>
          <w:sz w:val="28"/>
          <w:szCs w:val="28"/>
        </w:rPr>
        <w:t>На основании вышеизложенного, на рассмотрение Правительства Кыргызской Республики вносится проект постановления Правительства Кыргызской Республики «О проекте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A4CD0">
        <w:rPr>
          <w:rFonts w:ascii="Times New Roman" w:eastAsia="Calibri" w:hAnsi="Times New Roman" w:cs="Times New Roman"/>
          <w:sz w:val="28"/>
          <w:szCs w:val="28"/>
        </w:rPr>
        <w:t>год и прогнозе на 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DA4CD0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DA4CD0">
        <w:rPr>
          <w:rFonts w:ascii="Times New Roman" w:eastAsia="Calibri" w:hAnsi="Times New Roman" w:cs="Times New Roman"/>
          <w:sz w:val="28"/>
          <w:szCs w:val="28"/>
        </w:rPr>
        <w:t xml:space="preserve"> годы».</w:t>
      </w: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E89" w:rsidRPr="00DA4CD0" w:rsidRDefault="00094E89" w:rsidP="00094E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E89" w:rsidRPr="00DA4CD0" w:rsidRDefault="00094E89" w:rsidP="00094E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A4CD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Министр                                                 </w:t>
      </w:r>
      <w:r w:rsidRPr="00DA4CD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</w:t>
      </w:r>
      <w:r w:rsidRPr="00DA4CD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Т.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Абдикаримов</w:t>
      </w:r>
      <w:proofErr w:type="spellEnd"/>
    </w:p>
    <w:p w:rsidR="00094E89" w:rsidRPr="00DA4CD0" w:rsidRDefault="00094E89" w:rsidP="00094E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4E89" w:rsidRPr="00DA4CD0" w:rsidRDefault="00094E89" w:rsidP="00094E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E89" w:rsidRDefault="00094E89" w:rsidP="00094E8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17E6" w:rsidRDefault="00C617E6"/>
    <w:sectPr w:rsidR="00C6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50520"/>
    <w:multiLevelType w:val="hybridMultilevel"/>
    <w:tmpl w:val="A53C89F2"/>
    <w:lvl w:ilvl="0" w:tplc="0A8E3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D7"/>
    <w:rsid w:val="00094E89"/>
    <w:rsid w:val="00381FAA"/>
    <w:rsid w:val="009E3D3F"/>
    <w:rsid w:val="00C617E6"/>
    <w:rsid w:val="00CB08D7"/>
    <w:rsid w:val="00E5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BB10A-F9CF-4161-9E92-877DC474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E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borchubaeva</cp:lastModifiedBy>
  <cp:revision>2</cp:revision>
  <dcterms:created xsi:type="dcterms:W3CDTF">2020-08-24T12:03:00Z</dcterms:created>
  <dcterms:modified xsi:type="dcterms:W3CDTF">2020-08-24T12:03:00Z</dcterms:modified>
</cp:coreProperties>
</file>